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sz w:val="28"/>
          <w:szCs w:val="28"/>
          <w:rtl w:val="0"/>
        </w:rPr>
        <w:t xml:space="preserve">MIG LOREN PRESENTA “SOL, TE ENVIDIO TANTO”</w:t>
      </w: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UNA CANCIÓN SOBRE LA ENVIDIA MÁS SILENCIOSA: LA DE QUIEN NO PUEDE ESTAR EN DOS LUGARES A LA VEZ</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Desde Sídney, y tras dejar atrás una carrera en tecnología que lo llevó a construir su vida lejos de su entorno de origen, Mig Loren presenta “Sol, Te Envidio Tanto,” el segundo adelanto de un proyecto debut que se desplegará a lo largo de 2026 como una serie de capítulos interconectados. En ese recorrido, sus canciones dan forma a una experiencia marcada por la distancia, la identidad y la necesidad de nombrar lo que muchas veces se vive en silencio.</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Su primer lanzamiento abría ese espacio desde la intimidad, una mirada a la soledad invisible y al desgaste de sostenerse por dentro. Ahora, este nuevo capítulo amplía su narrativa hacia otro lugar: el territorio.</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La canción parte de una imagen sencilla: mirar al cielo y darse cuenta de que el sol es lo único capaz de tocar, al mismo tiempo, la tierra que uno dejó atrás y la vida que eligió construir lejos. De ahí nace una emoción incómoda pero muy humana: una envidia silenciosa hacia algo que puede estar en ambos lugares sin tener que renunciar a ninguno.</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Con una cadencia folk de pulso melancólico y guiños flamencos en segundo plano, la canción avanza desde la intimidad de la voz y lo acústico hacia un estribillo que se abre sin llegar a romperse, manteniendo siempre una tensión contenida. Más que buscar un punto de explosión, el tema se sostiene en ese equilibrio frágil entre expansión y contención.</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 xml:space="preserve">Criado en un pueblo rural del sur de España, Mig Loren encontró en la música un refugio temprano frente a la sensación de no encajar. Años más tarde, dejó ese entorno atrás y construyó una carrera en tecnología que lo llevó de España a Sídney, siguiendo la promesa de estabilidad que, con el tiempo, empezó a sentirse cada vez más distante de sí mismo.</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t xml:space="preserve">Esa distancia atraviesa “Sol, Te Envidio Tanto.” En la canción aparecen fragmentos concretos, la plaza que ya no es la misma, la ausencia que se vuelve foto, la sensación de no saber exactamente a dónde pertenece uno, que convierten la experiencia migrante en algo íntimo y reconocible.</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t xml:space="preserve">“Sol, Te Envidio Tanto” forma parte de un proyecto concebido como una serie de capítulos donde cada lanzamiento aborda una etapa distinta de ese recorrido personal. Si el primero situaba el origen, la soledad, el refugio, la supervivencia, este segundo movimiento habita la distancia, el desarraigo, la migración y la tensión constante entre dos lugares que ya no se pueden ocupar del todo.</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t xml:space="preserve">Ese es, quizás, el hilo conductor de su proyecto. No explicar lo que sentimos, sino darle forma. Crear un espacio donde la contradicción no tenga que resolverse. Donde estar entre dos lugares no sea una falla, sino una condición compartida.</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